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AEAF23" w14:textId="77777777" w:rsidR="0093013C" w:rsidRDefault="0093013C" w:rsidP="0093013C">
      <w:pPr>
        <w:pStyle w:val="Normaalweb"/>
        <w:rPr>
          <w:rStyle w:val="Zwaar"/>
        </w:rPr>
      </w:pPr>
    </w:p>
    <w:p w14:paraId="2FF36CEF" w14:textId="628F4749" w:rsidR="0093013C" w:rsidRDefault="0093013C" w:rsidP="0093013C">
      <w:pPr>
        <w:pStyle w:val="Normaalweb"/>
      </w:pPr>
      <w:r>
        <w:rPr>
          <w:rStyle w:val="Zwaar"/>
        </w:rPr>
        <w:t>NIEUWS UPDATE - september 2026</w:t>
      </w:r>
    </w:p>
    <w:p w14:paraId="28A6DA87" w14:textId="77777777" w:rsidR="0093013C" w:rsidRDefault="0093013C" w:rsidP="0093013C">
      <w:pPr>
        <w:pStyle w:val="Normaalweb"/>
      </w:pPr>
      <w:r>
        <w:rPr>
          <w:rStyle w:val="Zwaar"/>
        </w:rPr>
        <w:t>KLM Techniek Addendum</w:t>
      </w:r>
    </w:p>
    <w:p w14:paraId="2ABA15D4" w14:textId="4346B7F6" w:rsidR="0093013C" w:rsidRDefault="0093013C" w:rsidP="0093013C">
      <w:pPr>
        <w:pStyle w:val="Normaalweb"/>
      </w:pPr>
      <w:r>
        <w:t>Bij de vorige cao-ronde hebben wij tot onze grote vreugde de start van het Techniek Addendum afgesproken met KLM.</w:t>
      </w:r>
      <w:r>
        <w:t xml:space="preserve"> </w:t>
      </w:r>
      <w:r>
        <w:t>Daarmee is het mogelijk om maatwerkafspraken te maken, specifiek voor luchtvaarttechnici (in T-OSG).</w:t>
      </w:r>
      <w:r>
        <w:t xml:space="preserve"> </w:t>
      </w:r>
      <w:r>
        <w:t>Ook is afgesproken de invulling daarvan op een later tijdstip te gaan vormgeven.</w:t>
      </w:r>
      <w:r>
        <w:t xml:space="preserve"> </w:t>
      </w:r>
      <w:proofErr w:type="gramStart"/>
      <w:r>
        <w:t>Intussen</w:t>
      </w:r>
      <w:proofErr w:type="gramEnd"/>
      <w:r>
        <w:t xml:space="preserve"> zijn tussen KLM en de NVLT de eerste voorstellen uitgewisseld, maar er zijn nog geen concrete afspraken gemaakt.</w:t>
      </w:r>
      <w:r>
        <w:t xml:space="preserve"> </w:t>
      </w:r>
      <w:r>
        <w:t>De reden voor de trage voortgang is ons onvoldoende duidelijk, maar het ontbreken van een nieuwe E&amp;M-manager helpt daarbij ook niet.</w:t>
      </w:r>
      <w:r>
        <w:t xml:space="preserve"> </w:t>
      </w:r>
      <w:r>
        <w:t>In afwachting van een opvolger voor Matthieu Essenberg zullen we nadrukkelijk aandacht blijven vragen voor de inrichting van de benodigde maatwerkafspraken.</w:t>
      </w:r>
    </w:p>
    <w:p w14:paraId="3FE421CF" w14:textId="77777777" w:rsidR="0093013C" w:rsidRDefault="0093013C" w:rsidP="0093013C">
      <w:pPr>
        <w:pStyle w:val="Normaalweb"/>
      </w:pPr>
      <w:r>
        <w:rPr>
          <w:rStyle w:val="Zwaar"/>
        </w:rPr>
        <w:t>Uitgifte AML en FCL samen met VNV</w:t>
      </w:r>
    </w:p>
    <w:p w14:paraId="2DF1DA17" w14:textId="77777777" w:rsidR="0093013C" w:rsidRDefault="0093013C" w:rsidP="0093013C">
      <w:pPr>
        <w:pStyle w:val="Normaalweb"/>
      </w:pPr>
      <w:r>
        <w:t>Om de trage uitgifte van onze Aircraft Maintenance Licence (AML) en de Flight Crew License (FCL) van de vliegers aan de kaak te stellen, heeft de NVLT samen met de VNV (Vereniging Nederlandse Verkeersvliegers) een brandbrief gestuurd aan de minister van Infrastructuur en Waterstaat en de Inspectie Leefomgeving en Transport (ILT).</w:t>
      </w:r>
    </w:p>
    <w:p w14:paraId="324880AB" w14:textId="77777777" w:rsidR="0093013C" w:rsidRDefault="0093013C" w:rsidP="0093013C">
      <w:pPr>
        <w:pStyle w:val="Normaalweb"/>
      </w:pPr>
      <w:r>
        <w:t>In deze brief hebben wij gezamenlijk aangedrongen op spoedoverleg, dat ook in dezelfde week heeft plaatsgevonden. Hierbij hebben wij met de directeur Vergunningen van ILT gesproken.</w:t>
      </w:r>
    </w:p>
    <w:p w14:paraId="227CF192" w14:textId="77777777" w:rsidR="0093013C" w:rsidRDefault="0093013C" w:rsidP="0093013C">
      <w:pPr>
        <w:pStyle w:val="Normaalweb"/>
      </w:pPr>
      <w:r>
        <w:t>De problemen die door de uitgelopen uitgiftes zijn ontstaan, zijn erkend en er is binnen ILT een taskforce opgericht om de beschikbare bezetting met spoed op te hogen. Daarbij is toegezegd dat de achterstanden in september zullen zijn weggewerkt en alle aanvragen vanaf dan weer binnen de reguliere termijn van 8 weken zullen worden verwerkt.</w:t>
      </w:r>
    </w:p>
    <w:p w14:paraId="2E4C3286" w14:textId="77777777" w:rsidR="0093013C" w:rsidRDefault="0093013C" w:rsidP="0093013C">
      <w:pPr>
        <w:pStyle w:val="Normaalweb"/>
      </w:pPr>
      <w:r>
        <w:rPr>
          <w:rStyle w:val="Zwaar"/>
        </w:rPr>
        <w:t>Ledental TUI en vervolg</w:t>
      </w:r>
    </w:p>
    <w:p w14:paraId="4116C03A" w14:textId="0FD1DCE5" w:rsidR="0093013C" w:rsidRDefault="0093013C" w:rsidP="0093013C">
      <w:pPr>
        <w:pStyle w:val="Normaalweb"/>
      </w:pPr>
      <w:r>
        <w:t>Na vorig jaar al een deel van het technisch personeel als lid te hebben mogen verwelkomen, is in de afgelopen maanden het ledental verder gestegen.</w:t>
      </w:r>
      <w:r>
        <w:t xml:space="preserve"> </w:t>
      </w:r>
      <w:r>
        <w:t>Inmiddels mogen we meer dan de helft van de technici bij TUI tot onze leden rekenen.</w:t>
      </w:r>
      <w:r>
        <w:t xml:space="preserve"> </w:t>
      </w:r>
      <w:r>
        <w:t xml:space="preserve">Daarbij zijn we de drempel gepasseerd waarop we bij </w:t>
      </w:r>
      <w:proofErr w:type="gramStart"/>
      <w:r>
        <w:t>TUI toegang</w:t>
      </w:r>
      <w:proofErr w:type="gramEnd"/>
      <w:r>
        <w:t xml:space="preserve"> tot de overlegtafel zouden kunnen claimen.</w:t>
      </w:r>
      <w:r>
        <w:t xml:space="preserve"> </w:t>
      </w:r>
      <w:r>
        <w:t>Maar onze voorkeur gaat uit naar een erkenning van onze positie in goed overleg; daarvoor is echter wel een open houding van TUI vereist.</w:t>
      </w:r>
    </w:p>
    <w:p w14:paraId="73BA10AA" w14:textId="77777777" w:rsidR="0093013C" w:rsidRDefault="0093013C" w:rsidP="0093013C">
      <w:pPr>
        <w:pStyle w:val="Normaalweb"/>
        <w:rPr>
          <w:rStyle w:val="Zwaar"/>
        </w:rPr>
      </w:pPr>
    </w:p>
    <w:p w14:paraId="553F8B29" w14:textId="77777777" w:rsidR="0093013C" w:rsidRDefault="0093013C" w:rsidP="0093013C">
      <w:pPr>
        <w:pStyle w:val="Normaalweb"/>
        <w:rPr>
          <w:rStyle w:val="Zwaar"/>
        </w:rPr>
      </w:pPr>
    </w:p>
    <w:p w14:paraId="5134FC3C" w14:textId="77777777" w:rsidR="0093013C" w:rsidRDefault="0093013C" w:rsidP="0093013C">
      <w:pPr>
        <w:pStyle w:val="Normaalweb"/>
        <w:rPr>
          <w:rStyle w:val="Zwaar"/>
        </w:rPr>
      </w:pPr>
    </w:p>
    <w:p w14:paraId="150EA81C" w14:textId="77777777" w:rsidR="0093013C" w:rsidRDefault="0093013C" w:rsidP="0093013C">
      <w:pPr>
        <w:pStyle w:val="Normaalweb"/>
        <w:rPr>
          <w:rStyle w:val="Zwaar"/>
        </w:rPr>
      </w:pPr>
    </w:p>
    <w:p w14:paraId="238919B9" w14:textId="77777777" w:rsidR="0093013C" w:rsidRDefault="0093013C" w:rsidP="0093013C">
      <w:pPr>
        <w:pStyle w:val="Normaalweb"/>
        <w:rPr>
          <w:rStyle w:val="Zwaar"/>
        </w:rPr>
      </w:pPr>
    </w:p>
    <w:p w14:paraId="20D93FF9" w14:textId="6E53E51A" w:rsidR="0093013C" w:rsidRDefault="0093013C" w:rsidP="0093013C">
      <w:pPr>
        <w:pStyle w:val="Normaalweb"/>
      </w:pPr>
      <w:r>
        <w:rPr>
          <w:rStyle w:val="Zwaar"/>
        </w:rPr>
        <w:t>Kaderleden bedrijven gekoppeld</w:t>
      </w:r>
    </w:p>
    <w:p w14:paraId="40C3620C" w14:textId="492DE4CA" w:rsidR="0093013C" w:rsidRDefault="0093013C" w:rsidP="0093013C">
      <w:pPr>
        <w:pStyle w:val="Normaalweb"/>
      </w:pPr>
      <w:r>
        <w:t>Tot nog toe verloopt de informatiestroom tussen de NVLT-afdelingen bij de verschillende bedrijven via het Bestuur.</w:t>
      </w:r>
      <w:r>
        <w:t xml:space="preserve"> </w:t>
      </w:r>
      <w:r>
        <w:t xml:space="preserve">Daarbij ontstaat altijd enige vertraging en laten we als </w:t>
      </w:r>
      <w:proofErr w:type="gramStart"/>
      <w:r>
        <w:t>NVLT slagvaardigheid</w:t>
      </w:r>
      <w:proofErr w:type="gramEnd"/>
      <w:r>
        <w:t xml:space="preserve"> liggen.</w:t>
      </w:r>
      <w:r>
        <w:t xml:space="preserve"> </w:t>
      </w:r>
      <w:r>
        <w:t>Het Bestuur heeft daarom besloten een aparte multi-kadergroep via WhatsApp in te richten, waarbij twee kaderleden per bedrijf zullen deelnemen.</w:t>
      </w:r>
      <w:r>
        <w:t xml:space="preserve"> </w:t>
      </w:r>
      <w:r>
        <w:t>Door direct met een kadergroep bij een ander bedrijf in contact te komen, kunnen onderlinge vragen en informatie sneller worden uitgewisseld tussen de bedrijven.</w:t>
      </w:r>
    </w:p>
    <w:p w14:paraId="22954260" w14:textId="77777777" w:rsidR="0093013C" w:rsidRDefault="0093013C" w:rsidP="0093013C">
      <w:pPr>
        <w:pStyle w:val="Normaalweb"/>
      </w:pPr>
      <w:r>
        <w:rPr>
          <w:rStyle w:val="Zwaar"/>
        </w:rPr>
        <w:t>Landelijke acties tegen afbraak sociale zekerheid</w:t>
      </w:r>
    </w:p>
    <w:p w14:paraId="45ED6C82" w14:textId="0C5262DA" w:rsidR="0093013C" w:rsidRDefault="0093013C" w:rsidP="0093013C">
      <w:pPr>
        <w:pStyle w:val="Normaalweb"/>
      </w:pPr>
      <w:r>
        <w:t>De NVLT is aangesloten bij de landelijke Vakcentrale voor Professionals (VCP), daarmee hebben wij ook toegang tot de Sociaal-Economische Raad (SER) en de beschikbare expertise van de VCP.</w:t>
      </w:r>
      <w:r>
        <w:t xml:space="preserve"> </w:t>
      </w:r>
      <w:r>
        <w:t>Zoals bekend is onze overheid nog steeds voornemens fors te gaan bezuinigen op de sociale zekerheid.</w:t>
      </w:r>
      <w:r>
        <w:t xml:space="preserve"> </w:t>
      </w:r>
      <w:r>
        <w:t>De vakcentrales en vakbonden organiseren hiertegen gezamenlijk acties.</w:t>
      </w:r>
      <w:r>
        <w:t xml:space="preserve"> </w:t>
      </w:r>
      <w:r>
        <w:t>Als NVLT willen wij niet de bedrijven benadelen vanwege overheidsplannen waarop zij geen directe invloed hebben. Daarom haken wij niet aan bij eventuele stakingsacties of werkonderbrekingen.</w:t>
      </w:r>
      <w:r>
        <w:t xml:space="preserve"> </w:t>
      </w:r>
      <w:r>
        <w:t>Het staat de leden uiteraard vrij – en we moedigen dit ook aan – om in eigen tijd deel te nemen aan de acties die worden georganiseerd. Wij houden jullie daarvan op de hoogte.</w:t>
      </w:r>
    </w:p>
    <w:p w14:paraId="406881B5" w14:textId="77777777" w:rsidR="0093013C" w:rsidRDefault="0093013C" w:rsidP="0093013C">
      <w:pPr>
        <w:pStyle w:val="Normaalweb"/>
      </w:pPr>
      <w:r>
        <w:rPr>
          <w:rStyle w:val="Zwaar"/>
        </w:rPr>
        <w:t>Verse maaltijden tijdens de avonddiensten</w:t>
      </w:r>
    </w:p>
    <w:p w14:paraId="02741F5E" w14:textId="76B1BFEA" w:rsidR="0093013C" w:rsidRDefault="0093013C" w:rsidP="0093013C">
      <w:pPr>
        <w:pStyle w:val="Normaalweb"/>
      </w:pPr>
      <w:r>
        <w:t>Enige maanden geleden is door Aerochefs Catering contact met ons gezocht naar aanleiding van een interview in het magazine van Luchtvaart Nieuws. Hierin sprak de NVLT zijn teleurstelling uit over de matige maaltijdverzorging in met name de avonddiensten. Aerochefs Catering kan hier een oplossing voor bieden.</w:t>
      </w:r>
      <w:r>
        <w:t xml:space="preserve"> </w:t>
      </w:r>
      <w:r>
        <w:t>Als leverancier van dagverse maaltijden voor overheids- en VIP-vluchten beschikken zij over toegang tot het technisch areaal op Oost en ook tot Schiphol Centrum. Zij zouden hier op bestelling ook verse maaltijden voor technici kunnen leveren, tegen een schappelijke prijs.</w:t>
      </w:r>
      <w:r>
        <w:t xml:space="preserve"> </w:t>
      </w:r>
      <w:r>
        <w:t>We hebben hierop overleg tussen KLM en Aerochefs in gang gezet, maar helaas blijkt KLM niet veel haast te hebben om deze mogelijkheid tot verbetering van de maaltijden te verkennen. De NVLT zal deze gezonde zaak echter opnieuw op de agenda zetten.</w:t>
      </w:r>
    </w:p>
    <w:p w14:paraId="3BE41DEF" w14:textId="77777777" w:rsidR="0093013C" w:rsidRDefault="0093013C" w:rsidP="0093013C">
      <w:pPr>
        <w:pStyle w:val="Normaalweb"/>
      </w:pPr>
      <w:r>
        <w:rPr>
          <w:rStyle w:val="Zwaar"/>
        </w:rPr>
        <w:t>Cao-overleg RJC</w:t>
      </w:r>
    </w:p>
    <w:p w14:paraId="6115EDD5" w14:textId="1E25B736" w:rsidR="0093013C" w:rsidRDefault="0093013C" w:rsidP="0093013C">
      <w:pPr>
        <w:pStyle w:val="Normaalweb"/>
      </w:pPr>
      <w:r>
        <w:t>Ondanks het uiterlijke gebrek aan voortgang heeft er nog wel overleg plaatsgevonden met RJC.</w:t>
      </w:r>
      <w:r>
        <w:t xml:space="preserve"> </w:t>
      </w:r>
      <w:r>
        <w:t>Van beide zijden zijn inmiddels de voorstellen gedeeld en toegelicht.</w:t>
      </w:r>
      <w:r>
        <w:t xml:space="preserve"> </w:t>
      </w:r>
      <w:r>
        <w:t>Daarbij werd duidelijk dat RJC een heel ander beeld heeft van het beloningsniveau versus KLM en Transavia dan de NVLT.</w:t>
      </w:r>
      <w:r>
        <w:t xml:space="preserve"> </w:t>
      </w:r>
      <w:r>
        <w:t>Wij hebben daarom een benchmark tussen RJC, KLM en Transavia opgesteld, waarmee een eerlijke vergelijking mogelijk is.</w:t>
      </w:r>
      <w:r>
        <w:t xml:space="preserve"> </w:t>
      </w:r>
      <w:r>
        <w:t>Tijdens een aparte sessie met de financial controller van RJC is verder verdiept wat we wel en niet moeten meewegen in de vergelijkingen.</w:t>
      </w:r>
      <w:r>
        <w:t xml:space="preserve"> </w:t>
      </w:r>
      <w:r>
        <w:t>Pas als we het eens zijn over het beloningsniveau, heeft het zin iets te vinden van elkaars voorstellen. Op 29 september staat het volgende overleg hierover in de agenda.</w:t>
      </w:r>
    </w:p>
    <w:p w14:paraId="15D6889E" w14:textId="77777777" w:rsidR="0093013C" w:rsidRDefault="0093013C" w:rsidP="0093013C">
      <w:pPr>
        <w:pStyle w:val="Normaalweb"/>
        <w:rPr>
          <w:rStyle w:val="Zwaar"/>
        </w:rPr>
      </w:pPr>
    </w:p>
    <w:p w14:paraId="5CD192CE" w14:textId="77777777" w:rsidR="0093013C" w:rsidRDefault="0093013C" w:rsidP="0093013C">
      <w:pPr>
        <w:pStyle w:val="Normaalweb"/>
        <w:rPr>
          <w:rStyle w:val="Zwaar"/>
        </w:rPr>
      </w:pPr>
    </w:p>
    <w:p w14:paraId="2151DC0C" w14:textId="6243C460" w:rsidR="0093013C" w:rsidRDefault="0093013C" w:rsidP="0093013C">
      <w:pPr>
        <w:pStyle w:val="Normaalweb"/>
      </w:pPr>
      <w:r>
        <w:rPr>
          <w:rStyle w:val="Zwaar"/>
        </w:rPr>
        <w:t>Transavia cao-onderhandelingen</w:t>
      </w:r>
    </w:p>
    <w:p w14:paraId="131D773D" w14:textId="2F6352F0" w:rsidR="0093013C" w:rsidRDefault="0093013C" w:rsidP="0093013C">
      <w:pPr>
        <w:pStyle w:val="Normaalweb"/>
      </w:pPr>
      <w:r>
        <w:t>Helaas nog geen witte rook over de Transavia-cao. De gesprekken verlopen allesbehalve vlot …</w:t>
      </w:r>
      <w:r>
        <w:t xml:space="preserve"> </w:t>
      </w:r>
      <w:r>
        <w:t>Een van de redenen is de pensioenregeling voor nieuwe medewerkers, die op 1 januari 2028 moet ingaan op basis van de nieuwe pensioenwetgeving.</w:t>
      </w:r>
      <w:r>
        <w:t xml:space="preserve"> </w:t>
      </w:r>
      <w:r>
        <w:t>Transavia wil de mogelijk hogere kosten daarvan meenemen in de lopende cao-onderhandelingen voor het zittende personeel.</w:t>
      </w:r>
      <w:r>
        <w:t xml:space="preserve"> </w:t>
      </w:r>
      <w:r>
        <w:t>Wij vinden dat uiteraard niet acceptabel. Voordat we nu verder kunnen praten over loon en arbeidsvoorwaarden in een nieuwe cao, zet Transavia de voet op de rem vanwege deze nieuwe pensioenregeling. Dit vertraagt alles onnodig, wat ons betreft.</w:t>
      </w:r>
      <w:r>
        <w:t xml:space="preserve"> </w:t>
      </w:r>
      <w:r>
        <w:t>Gelukkig heeft de Werkgroep cao-teksten wél meters gemaakt. Er wordt nog steeds hard gewerkt om de hele cao door te lichten om te komen tot minder jargon, kortere en leesbare teksten.</w:t>
      </w:r>
      <w:r>
        <w:t xml:space="preserve"> </w:t>
      </w:r>
      <w:r>
        <w:t>Verder hebben we jullie hulp nodig! We zijn nog steeds op zoek naar een nieuw NVLT-bestuurslid. Wil jij meebeslissen en opkomen voor je collega’s? Wil je je verkiesbaar stellen? Laat het ons weten!</w:t>
      </w:r>
    </w:p>
    <w:p w14:paraId="6C74193A" w14:textId="77777777" w:rsidR="0093013C" w:rsidRDefault="0093013C" w:rsidP="0093013C">
      <w:pPr>
        <w:pStyle w:val="Normaalweb"/>
      </w:pPr>
      <w:r>
        <w:rPr>
          <w:rStyle w:val="Zwaar"/>
        </w:rPr>
        <w:t>Roosterproces</w:t>
      </w:r>
    </w:p>
    <w:p w14:paraId="3CF8BD82" w14:textId="77777777" w:rsidR="0093013C" w:rsidRDefault="0093013C" w:rsidP="0093013C">
      <w:pPr>
        <w:pStyle w:val="Normaalweb"/>
      </w:pPr>
      <w:r>
        <w:t>Beste leden,</w:t>
      </w:r>
    </w:p>
    <w:p w14:paraId="6DD1C14C" w14:textId="77777777" w:rsidR="0093013C" w:rsidRDefault="0093013C" w:rsidP="0093013C">
      <w:pPr>
        <w:pStyle w:val="Normaalweb"/>
      </w:pPr>
      <w:r>
        <w:t>Een nieuw rooster: we krijgen er allemaal regelmatig mee te maken. Een wijziging kan grote gevolgen hebben voor zowel werk als privé, bijvoorbeeld voor aanvangstijden, dienstlengtes, vrije tijd en inkomen.</w:t>
      </w:r>
      <w:r>
        <w:t xml:space="preserve"> </w:t>
      </w:r>
    </w:p>
    <w:p w14:paraId="459582A1" w14:textId="3481ACDF" w:rsidR="0093013C" w:rsidRDefault="0093013C" w:rsidP="0093013C">
      <w:pPr>
        <w:pStyle w:val="Normaalweb"/>
      </w:pPr>
      <w:r>
        <w:t>Kortom: een nieuw rooster heeft impact.</w:t>
      </w:r>
    </w:p>
    <w:p w14:paraId="13C1233F" w14:textId="77777777" w:rsidR="0093013C" w:rsidRDefault="0093013C" w:rsidP="0093013C">
      <w:pPr>
        <w:pStyle w:val="Normaalweb"/>
      </w:pPr>
      <w:r>
        <w:t>Hoewel wij blij zijn dat onze leden ons weten te vinden, is het echter wel zaak onze rol helder te maken in de totstandkoming van een nieuw rooster.</w:t>
      </w:r>
    </w:p>
    <w:p w14:paraId="7371E9AC" w14:textId="77777777" w:rsidR="0093013C" w:rsidRDefault="0093013C" w:rsidP="0093013C">
      <w:pPr>
        <w:pStyle w:val="Normaalweb"/>
        <w:numPr>
          <w:ilvl w:val="0"/>
          <w:numId w:val="28"/>
        </w:numPr>
      </w:pPr>
      <w:r>
        <w:rPr>
          <w:rStyle w:val="Zwaar"/>
        </w:rPr>
        <w:t>Roosterwerkgroep</w:t>
      </w:r>
      <w:r>
        <w:t xml:space="preserve"> (groep medewerkers van de afdeling) overlegt met de bedrijfsleiding en geeft invulling aan het nieuwe rooster, waarbij de wensen van de medewerkers indien mogelijk worden meegenomen.</w:t>
      </w:r>
    </w:p>
    <w:p w14:paraId="741E57C1" w14:textId="77777777" w:rsidR="0093013C" w:rsidRDefault="0093013C" w:rsidP="0093013C">
      <w:pPr>
        <w:pStyle w:val="Normaalweb"/>
        <w:numPr>
          <w:ilvl w:val="0"/>
          <w:numId w:val="28"/>
        </w:numPr>
      </w:pPr>
      <w:r>
        <w:rPr>
          <w:rStyle w:val="Zwaar"/>
        </w:rPr>
        <w:t>De Groepscommissie</w:t>
      </w:r>
      <w:r>
        <w:t xml:space="preserve"> bewaakt het proces en ziet toe dat de wensen van de medewerkers binnen de kaders van de cao verwerkt worden in het rooster. Als dit proces zorgvuldig en correct is verlopen, zal de Groepscommissie instemming verlenen op het rooster.</w:t>
      </w:r>
    </w:p>
    <w:p w14:paraId="4B197316" w14:textId="77777777" w:rsidR="0093013C" w:rsidRDefault="0093013C" w:rsidP="0093013C">
      <w:pPr>
        <w:pStyle w:val="Normaalweb"/>
        <w:numPr>
          <w:ilvl w:val="0"/>
          <w:numId w:val="28"/>
        </w:numPr>
      </w:pPr>
      <w:r>
        <w:rPr>
          <w:rStyle w:val="Zwaar"/>
        </w:rPr>
        <w:t>Onze rol als vakvereniging</w:t>
      </w:r>
      <w:r>
        <w:t xml:space="preserve"> beperkt zich daarbij tot de cao-aspecten, zoals compensatie en beloning.</w:t>
      </w:r>
    </w:p>
    <w:p w14:paraId="45EBEC4E" w14:textId="65A05F7F" w:rsidR="00223F9A" w:rsidRPr="005E6909" w:rsidRDefault="00223F9A" w:rsidP="004F17F0">
      <w:pPr>
        <w:rPr>
          <w:color w:val="00056B"/>
        </w:rPr>
      </w:pPr>
    </w:p>
    <w:p w14:paraId="2CD86608" w14:textId="407E0520" w:rsidR="00223F9A" w:rsidRDefault="00223F9A" w:rsidP="004F17F0">
      <w:pPr>
        <w:rPr>
          <w:color w:val="00056B"/>
        </w:rPr>
      </w:pPr>
      <w:r>
        <w:rPr>
          <w:noProof/>
          <w:color w:val="00056B"/>
        </w:rPr>
        <w:lastRenderedPageBreak/>
        <mc:AlternateContent>
          <mc:Choice Requires="wps">
            <w:drawing>
              <wp:anchor distT="0" distB="0" distL="114300" distR="114300" simplePos="0" relativeHeight="251659264" behindDoc="0" locked="0" layoutInCell="1" allowOverlap="1" wp14:anchorId="751DA8CB" wp14:editId="2CC563A8">
                <wp:simplePos x="0" y="0"/>
                <wp:positionH relativeFrom="column">
                  <wp:posOffset>3163216</wp:posOffset>
                </wp:positionH>
                <wp:positionV relativeFrom="paragraph">
                  <wp:posOffset>1653227</wp:posOffset>
                </wp:positionV>
                <wp:extent cx="2129742" cy="387751"/>
                <wp:effectExtent l="0" t="0" r="0" b="0"/>
                <wp:wrapNone/>
                <wp:docPr id="236128117" name="Rechthoek 1">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2129742" cy="38775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7FE21" id="Rechthoek 1" o:spid="_x0000_s1026" href="http://www.nvlt.org/lid-worden" style="position:absolute;margin-left:249.05pt;margin-top:130.2pt;width:167.7pt;height:3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" o:button="t" filled="f" stroked="f" strokeweight="1pt">
                <v:fill o:detectmouseclick="t"/>
              </v:rect>
            </w:pict>
          </mc:Fallback>
        </mc:AlternateContent>
      </w:r>
      <w:r w:rsidR="002B363F" w:rsidRPr="002B363F">
        <w:rPr>
          <w:noProof/>
          <w:color w:val="00056B"/>
        </w:rPr>
        <w:drawing>
          <wp:inline distT="0" distB="0" distL="0" distR="0" wp14:anchorId="3D976F92" wp14:editId="67888BDB">
            <wp:extent cx="6120765" cy="4310380"/>
            <wp:effectExtent l="0" t="0" r="0" b="0"/>
            <wp:docPr id="1316085511"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85511" name="Afbeelding 1" descr="Afbeelding met tekst, schermopname, Lettertype, ontwerp&#10;&#10;Automatisch gegenereerde beschrijving"/>
                    <pic:cNvPicPr/>
                  </pic:nvPicPr>
                  <pic:blipFill>
                    <a:blip r:embed="rId9"/>
                    <a:stretch>
                      <a:fillRect/>
                    </a:stretch>
                  </pic:blipFill>
                  <pic:spPr>
                    <a:xfrm>
                      <a:off x="0" y="0"/>
                      <a:ext cx="6120765" cy="4310380"/>
                    </a:xfrm>
                    <a:prstGeom prst="rect">
                      <a:avLst/>
                    </a:prstGeom>
                  </pic:spPr>
                </pic:pic>
              </a:graphicData>
            </a:graphic>
          </wp:inline>
        </w:drawing>
      </w:r>
    </w:p>
    <w:p w14:paraId="034EDE4F" w14:textId="77777777" w:rsidR="005F72E4" w:rsidRDefault="005F72E4" w:rsidP="004F17F0">
      <w:pPr>
        <w:rPr>
          <w:color w:val="00056B"/>
        </w:rPr>
      </w:pPr>
    </w:p>
    <w:p w14:paraId="0E8DC608" w14:textId="77777777" w:rsidR="005F72E4" w:rsidRDefault="005F72E4" w:rsidP="004F17F0">
      <w:pPr>
        <w:rPr>
          <w:color w:val="00056B"/>
        </w:rPr>
      </w:pPr>
    </w:p>
    <w:p w14:paraId="51C4978B" w14:textId="77777777" w:rsidR="005F72E4" w:rsidRDefault="005F72E4" w:rsidP="004F17F0">
      <w:pPr>
        <w:rPr>
          <w:color w:val="00056B"/>
        </w:rPr>
      </w:pPr>
    </w:p>
    <w:p w14:paraId="78B71A9D" w14:textId="77777777" w:rsidR="005F72E4" w:rsidRDefault="005F72E4" w:rsidP="004F17F0">
      <w:pPr>
        <w:rPr>
          <w:color w:val="00056B"/>
        </w:rPr>
      </w:pPr>
    </w:p>
    <w:p w14:paraId="3F4EEB6D" w14:textId="77777777" w:rsidR="005F72E4" w:rsidRDefault="005F72E4" w:rsidP="004F17F0">
      <w:pPr>
        <w:rPr>
          <w:color w:val="00056B"/>
        </w:rPr>
      </w:pPr>
    </w:p>
    <w:p w14:paraId="14D9EAE0" w14:textId="77777777" w:rsidR="005F72E4" w:rsidRDefault="005F72E4" w:rsidP="004F17F0">
      <w:pPr>
        <w:rPr>
          <w:color w:val="00056B"/>
        </w:rPr>
      </w:pPr>
    </w:p>
    <w:p w14:paraId="2FFD4A39" w14:textId="77777777" w:rsidR="005F72E4" w:rsidRDefault="005F72E4" w:rsidP="004F17F0">
      <w:pPr>
        <w:rPr>
          <w:color w:val="00056B"/>
        </w:rPr>
      </w:pPr>
    </w:p>
    <w:p w14:paraId="7F187EDE" w14:textId="77777777" w:rsidR="005F72E4" w:rsidRDefault="005F72E4" w:rsidP="004F17F0">
      <w:pPr>
        <w:rPr>
          <w:color w:val="00056B"/>
        </w:rPr>
      </w:pPr>
    </w:p>
    <w:p w14:paraId="3B54F35C" w14:textId="77777777" w:rsidR="005F72E4" w:rsidRDefault="005F72E4" w:rsidP="004F17F0">
      <w:pPr>
        <w:rPr>
          <w:color w:val="00056B"/>
        </w:rPr>
      </w:pPr>
    </w:p>
    <w:p w14:paraId="7EC5A3E7" w14:textId="77777777" w:rsidR="005F72E4" w:rsidRDefault="005F72E4" w:rsidP="004F17F0">
      <w:pPr>
        <w:rPr>
          <w:color w:val="00056B"/>
        </w:rPr>
      </w:pPr>
    </w:p>
    <w:p w14:paraId="193F5B80" w14:textId="77777777" w:rsidR="005F72E4" w:rsidRDefault="005F72E4" w:rsidP="004F17F0">
      <w:pPr>
        <w:rPr>
          <w:color w:val="00056B"/>
        </w:rPr>
      </w:pPr>
    </w:p>
    <w:p w14:paraId="32285551" w14:textId="77777777" w:rsidR="005F72E4" w:rsidRPr="001941F6" w:rsidRDefault="005F72E4" w:rsidP="004F17F0">
      <w:pPr>
        <w:rPr>
          <w:color w:val="00056B"/>
        </w:rPr>
      </w:pPr>
    </w:p>
    <w:sectPr w:rsidR="005F72E4" w:rsidRPr="001941F6" w:rsidSect="00264C21">
      <w:headerReference w:type="default" r:id="rId10"/>
      <w:footerReference w:type="default" r:id="rId11"/>
      <w:pgSz w:w="11906" w:h="16838"/>
      <w:pgMar w:top="1418" w:right="1133"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F763A3" w14:textId="77777777" w:rsidR="00FF531A" w:rsidRDefault="00FF531A" w:rsidP="00167D88">
      <w:pPr>
        <w:spacing w:after="0" w:line="240" w:lineRule="auto"/>
      </w:pPr>
      <w:r>
        <w:separator/>
      </w:r>
    </w:p>
  </w:endnote>
  <w:endnote w:type="continuationSeparator" w:id="0">
    <w:p w14:paraId="002BDA93" w14:textId="77777777" w:rsidR="00FF531A" w:rsidRDefault="00FF531A" w:rsidP="00167D88">
      <w:pPr>
        <w:spacing w:after="0" w:line="240" w:lineRule="auto"/>
      </w:pPr>
      <w:r>
        <w:continuationSeparator/>
      </w:r>
    </w:p>
  </w:endnote>
  <w:endnote w:type="continuationNotice" w:id="1">
    <w:p w14:paraId="46A8A6D6" w14:textId="77777777" w:rsidR="00FF531A" w:rsidRDefault="00FF5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7BE047" w14:textId="35F4B888" w:rsidR="00167D88" w:rsidRPr="00167D88" w:rsidRDefault="00167D88" w:rsidP="00167D88">
    <w:pPr>
      <w:jc w:val="center"/>
      <w:rPr>
        <w:rFonts w:asciiTheme="majorHAnsi" w:eastAsia="Times New Roman" w:hAnsiTheme="majorHAnsi" w:cstheme="majorHAnsi"/>
        <w:color w:val="00056B"/>
      </w:rPr>
    </w:pPr>
    <w:r>
      <w:rPr>
        <w:rFonts w:ascii="Arial" w:eastAsia="Times New Roman" w:hAnsi="Arial" w:cs="Arial"/>
        <w:color w:val="00056B"/>
        <w:sz w:val="10"/>
        <w:szCs w:val="10"/>
      </w:rPr>
      <w:br/>
    </w:r>
    <w:r w:rsidRPr="00355021">
      <w:rPr>
        <w:rFonts w:asciiTheme="majorHAnsi" w:eastAsia="Times New Roman" w:hAnsiTheme="majorHAnsi" w:cstheme="majorHAnsi"/>
        <w:color w:val="00056B"/>
        <w:sz w:val="20"/>
        <w:szCs w:val="20"/>
      </w:rPr>
      <w:t>Nederlandse Vereniging van Luchtvaart Technici NVLT</w:t>
    </w:r>
    <w:r w:rsidRPr="00355021">
      <w:rPr>
        <w:rFonts w:asciiTheme="majorHAnsi" w:eastAsia="Times New Roman" w:hAnsiTheme="majorHAnsi" w:cstheme="majorHAnsi"/>
        <w:color w:val="00056B"/>
      </w:rPr>
      <w:t xml:space="preserve"> </w:t>
    </w:r>
    <w:r w:rsidR="00596E04">
      <w:rPr>
        <w:rFonts w:asciiTheme="majorHAnsi" w:eastAsia="Times New Roman" w:hAnsiTheme="majorHAnsi" w:cstheme="majorHAnsi"/>
        <w:color w:val="00056B"/>
      </w:rPr>
      <w:t>–</w:t>
    </w:r>
    <w:r w:rsidRPr="00355021">
      <w:rPr>
        <w:rFonts w:asciiTheme="majorHAnsi" w:eastAsia="Times New Roman" w:hAnsiTheme="majorHAnsi" w:cstheme="majorHAnsi"/>
        <w:color w:val="00056B"/>
      </w:rPr>
      <w:t xml:space="preserve"> </w:t>
    </w:r>
    <w:r w:rsidR="00596E04">
      <w:rPr>
        <w:rFonts w:asciiTheme="majorHAnsi" w:eastAsia="Times New Roman" w:hAnsiTheme="majorHAnsi" w:cstheme="majorHAnsi"/>
        <w:color w:val="00056B"/>
        <w:sz w:val="20"/>
        <w:szCs w:val="20"/>
      </w:rPr>
      <w:t>Schi</w:t>
    </w:r>
    <w:r w:rsidR="0096314F">
      <w:rPr>
        <w:rFonts w:asciiTheme="majorHAnsi" w:eastAsia="Times New Roman" w:hAnsiTheme="majorHAnsi" w:cstheme="majorHAnsi"/>
        <w:color w:val="00056B"/>
        <w:sz w:val="20"/>
        <w:szCs w:val="20"/>
      </w:rPr>
      <w:t>p</w:t>
    </w:r>
    <w:r w:rsidR="00596E04">
      <w:rPr>
        <w:rFonts w:asciiTheme="majorHAnsi" w:eastAsia="Times New Roman" w:hAnsiTheme="majorHAnsi" w:cstheme="majorHAnsi"/>
        <w:color w:val="00056B"/>
        <w:sz w:val="20"/>
        <w:szCs w:val="20"/>
      </w:rPr>
      <w:t xml:space="preserve">holweg 965B, 2143 CG </w:t>
    </w:r>
    <w:bookmarkStart w:id="0" w:name="_Hlk121823818"/>
    <w:r w:rsidR="00596E04">
      <w:rPr>
        <w:rFonts w:asciiTheme="majorHAnsi" w:eastAsia="Times New Roman" w:hAnsiTheme="majorHAnsi" w:cstheme="majorHAnsi"/>
        <w:color w:val="00056B"/>
        <w:sz w:val="20"/>
        <w:szCs w:val="20"/>
      </w:rPr>
      <w:t>Boesingheliede</w:t>
    </w:r>
    <w:bookmarkEnd w:id="0"/>
    <w:r>
      <w:rPr>
        <w:rFonts w:asciiTheme="majorHAnsi" w:eastAsia="Times New Roman" w:hAnsiTheme="majorHAnsi" w:cstheme="majorHAnsi"/>
        <w:color w:val="00056B"/>
      </w:rPr>
      <w:br/>
    </w:r>
    <w:r w:rsidRPr="00355021">
      <w:rPr>
        <w:rFonts w:asciiTheme="majorHAnsi" w:eastAsia="Times New Roman" w:hAnsiTheme="majorHAnsi" w:cstheme="majorHAnsi"/>
        <w:color w:val="00056B"/>
      </w:rPr>
      <w:t>www.nvlt.org</w:t>
    </w:r>
    <w:r>
      <w:rPr>
        <w:rFonts w:asciiTheme="majorHAnsi" w:eastAsia="Times New Roman" w:hAnsiTheme="majorHAnsi" w:cstheme="majorHAnsi"/>
        <w:color w:val="00056B"/>
      </w:rPr>
      <w:t xml:space="preserve"> – nvlt@nvlt.org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A88D27" w14:textId="77777777" w:rsidR="00FF531A" w:rsidRDefault="00FF531A" w:rsidP="00167D88">
      <w:pPr>
        <w:spacing w:after="0" w:line="240" w:lineRule="auto"/>
      </w:pPr>
      <w:r>
        <w:separator/>
      </w:r>
    </w:p>
  </w:footnote>
  <w:footnote w:type="continuationSeparator" w:id="0">
    <w:p w14:paraId="3ED8DBB8" w14:textId="77777777" w:rsidR="00FF531A" w:rsidRDefault="00FF531A" w:rsidP="00167D88">
      <w:pPr>
        <w:spacing w:after="0" w:line="240" w:lineRule="auto"/>
      </w:pPr>
      <w:r>
        <w:continuationSeparator/>
      </w:r>
    </w:p>
  </w:footnote>
  <w:footnote w:type="continuationNotice" w:id="1">
    <w:p w14:paraId="4D787546" w14:textId="77777777" w:rsidR="00FF531A" w:rsidRDefault="00FF5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69B39" w14:textId="605C6B9C" w:rsidR="0052002B" w:rsidRDefault="0052002B">
    <w:pPr>
      <w:pStyle w:val="Koptekst"/>
    </w:pPr>
    <w:r w:rsidRPr="002D6934">
      <w:rPr>
        <w:rFonts w:ascii="Calibri" w:hAnsi="Calibri" w:cs="Calibri"/>
        <w:b/>
        <w:bCs/>
        <w:noProof/>
        <w:color w:val="00056B"/>
        <w:sz w:val="28"/>
        <w:szCs w:val="28"/>
        <w:lang w:eastAsia="nl-NL"/>
      </w:rPr>
      <w:drawing>
        <wp:inline distT="0" distB="0" distL="0" distR="0" wp14:anchorId="630BF657" wp14:editId="3A6C8140">
          <wp:extent cx="5759450" cy="1110370"/>
          <wp:effectExtent l="0" t="0" r="0" b="0"/>
          <wp:docPr id="477564615" name="Afbeelding 477564615" descr="Afbeelding met teken, zitten, straat, monitor&#10;&#10;Automatisch gegenereerde beschrijv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en, zitten, straat, monitor&#10;&#10;Automatisch gegenereerde beschrijvi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5759450" cy="1110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pt;height:91.1pt" o:bullet="t">
        <v:imagedata r:id="rId1" o:title="NVLT logo vliegtuig vk"/>
      </v:shape>
    </w:pict>
  </w:numPicBullet>
  <w:abstractNum w:abstractNumId="0" w15:restartNumberingAfterBreak="0">
    <w:nsid w:val="01263950"/>
    <w:multiLevelType w:val="hybridMultilevel"/>
    <w:tmpl w:val="30D236E6"/>
    <w:lvl w:ilvl="0" w:tplc="73EA568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D60493D"/>
    <w:multiLevelType w:val="hybridMultilevel"/>
    <w:tmpl w:val="D7267FA0"/>
    <w:lvl w:ilvl="0" w:tplc="73EA568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684FCF"/>
    <w:multiLevelType w:val="hybridMultilevel"/>
    <w:tmpl w:val="222E9A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C22D69"/>
    <w:multiLevelType w:val="hybridMultilevel"/>
    <w:tmpl w:val="21D43D10"/>
    <w:lvl w:ilvl="0" w:tplc="4E0E01F8">
      <w:start w:val="1"/>
      <w:numFmt w:val="decimal"/>
      <w:lvlText w:val="%1."/>
      <w:lvlJc w:val="left"/>
      <w:pPr>
        <w:ind w:left="360" w:hanging="360"/>
      </w:pPr>
      <w:rPr>
        <w:rFonts w:hint="default"/>
        <w:b/>
        <w:i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80D395D"/>
    <w:multiLevelType w:val="hybridMultilevel"/>
    <w:tmpl w:val="E53CB448"/>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D25CD1"/>
    <w:multiLevelType w:val="hybridMultilevel"/>
    <w:tmpl w:val="F6EEB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60B0294"/>
    <w:multiLevelType w:val="hybridMultilevel"/>
    <w:tmpl w:val="3176E9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BB97B23"/>
    <w:multiLevelType w:val="hybridMultilevel"/>
    <w:tmpl w:val="B7D4CB0A"/>
    <w:lvl w:ilvl="0" w:tplc="9E1C1804">
      <w:start w:val="2"/>
      <w:numFmt w:val="bullet"/>
      <w:lvlText w:val="-"/>
      <w:lvlJc w:val="left"/>
      <w:pPr>
        <w:ind w:left="1080" w:hanging="360"/>
      </w:pPr>
      <w:rPr>
        <w:rFonts w:ascii="Arial" w:eastAsia="Calibri" w:hAnsi="Arial" w:cs="Arial" w:hint="default"/>
        <w:color w:val="000000"/>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3DA777BF"/>
    <w:multiLevelType w:val="hybridMultilevel"/>
    <w:tmpl w:val="6B169EE6"/>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61500F"/>
    <w:multiLevelType w:val="hybridMultilevel"/>
    <w:tmpl w:val="25244880"/>
    <w:lvl w:ilvl="0" w:tplc="6D5002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7D675B"/>
    <w:multiLevelType w:val="hybridMultilevel"/>
    <w:tmpl w:val="291096DE"/>
    <w:lvl w:ilvl="0" w:tplc="6D5002B0">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F5776BA"/>
    <w:multiLevelType w:val="hybridMultilevel"/>
    <w:tmpl w:val="04E28B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1823092"/>
    <w:multiLevelType w:val="multilevel"/>
    <w:tmpl w:val="161A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24DF5"/>
    <w:multiLevelType w:val="hybridMultilevel"/>
    <w:tmpl w:val="F4BC59DE"/>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6734AB"/>
    <w:multiLevelType w:val="hybridMultilevel"/>
    <w:tmpl w:val="6FAC9938"/>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BC15E2"/>
    <w:multiLevelType w:val="hybridMultilevel"/>
    <w:tmpl w:val="452AE5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C35183A"/>
    <w:multiLevelType w:val="hybridMultilevel"/>
    <w:tmpl w:val="27B01342"/>
    <w:lvl w:ilvl="0" w:tplc="73EA568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1B0D42"/>
    <w:multiLevelType w:val="hybridMultilevel"/>
    <w:tmpl w:val="1028240E"/>
    <w:lvl w:ilvl="0" w:tplc="ACD05A96">
      <w:start w:val="12"/>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3852646"/>
    <w:multiLevelType w:val="hybridMultilevel"/>
    <w:tmpl w:val="08724418"/>
    <w:lvl w:ilvl="0" w:tplc="73EA568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4833A84"/>
    <w:multiLevelType w:val="hybridMultilevel"/>
    <w:tmpl w:val="4AB80C2E"/>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961A04"/>
    <w:multiLevelType w:val="hybridMultilevel"/>
    <w:tmpl w:val="8D9C0B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6F17D27"/>
    <w:multiLevelType w:val="hybridMultilevel"/>
    <w:tmpl w:val="12BE642A"/>
    <w:lvl w:ilvl="0" w:tplc="73EA568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F1C4940"/>
    <w:multiLevelType w:val="hybridMultilevel"/>
    <w:tmpl w:val="5B36AAD8"/>
    <w:lvl w:ilvl="0" w:tplc="73EA568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F8927A5"/>
    <w:multiLevelType w:val="hybridMultilevel"/>
    <w:tmpl w:val="10A873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6097856"/>
    <w:multiLevelType w:val="hybridMultilevel"/>
    <w:tmpl w:val="75467EA8"/>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9D4F26"/>
    <w:multiLevelType w:val="hybridMultilevel"/>
    <w:tmpl w:val="3ED26AC0"/>
    <w:lvl w:ilvl="0" w:tplc="6D5002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F506C37"/>
    <w:multiLevelType w:val="hybridMultilevel"/>
    <w:tmpl w:val="73ECAC8C"/>
    <w:lvl w:ilvl="0" w:tplc="73EA568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1997080">
    <w:abstractNumId w:val="26"/>
  </w:num>
  <w:num w:numId="2" w16cid:durableId="1668439761">
    <w:abstractNumId w:val="18"/>
  </w:num>
  <w:num w:numId="3" w16cid:durableId="753211952">
    <w:abstractNumId w:val="1"/>
  </w:num>
  <w:num w:numId="4" w16cid:durableId="1080298860">
    <w:abstractNumId w:val="15"/>
  </w:num>
  <w:num w:numId="5" w16cid:durableId="1810436415">
    <w:abstractNumId w:val="11"/>
  </w:num>
  <w:num w:numId="6" w16cid:durableId="94059571">
    <w:abstractNumId w:val="0"/>
  </w:num>
  <w:num w:numId="7" w16cid:durableId="1958293417">
    <w:abstractNumId w:val="7"/>
  </w:num>
  <w:num w:numId="8" w16cid:durableId="962464807">
    <w:abstractNumId w:val="0"/>
  </w:num>
  <w:num w:numId="9" w16cid:durableId="1595506027">
    <w:abstractNumId w:val="21"/>
  </w:num>
  <w:num w:numId="10" w16cid:durableId="2089887972">
    <w:abstractNumId w:val="20"/>
  </w:num>
  <w:num w:numId="11" w16cid:durableId="521238401">
    <w:abstractNumId w:val="22"/>
  </w:num>
  <w:num w:numId="12" w16cid:durableId="258492304">
    <w:abstractNumId w:val="2"/>
  </w:num>
  <w:num w:numId="13" w16cid:durableId="1798992215">
    <w:abstractNumId w:val="16"/>
  </w:num>
  <w:num w:numId="14" w16cid:durableId="25449223">
    <w:abstractNumId w:val="24"/>
  </w:num>
  <w:num w:numId="15" w16cid:durableId="1841431273">
    <w:abstractNumId w:val="14"/>
  </w:num>
  <w:num w:numId="16" w16cid:durableId="1909923472">
    <w:abstractNumId w:val="8"/>
  </w:num>
  <w:num w:numId="17" w16cid:durableId="2114393441">
    <w:abstractNumId w:val="13"/>
  </w:num>
  <w:num w:numId="18" w16cid:durableId="2097245782">
    <w:abstractNumId w:val="4"/>
  </w:num>
  <w:num w:numId="19" w16cid:durableId="55974311">
    <w:abstractNumId w:val="19"/>
  </w:num>
  <w:num w:numId="20" w16cid:durableId="1064254308">
    <w:abstractNumId w:val="9"/>
  </w:num>
  <w:num w:numId="21" w16cid:durableId="740064247">
    <w:abstractNumId w:val="25"/>
  </w:num>
  <w:num w:numId="22" w16cid:durableId="473765406">
    <w:abstractNumId w:val="6"/>
  </w:num>
  <w:num w:numId="23" w16cid:durableId="526412040">
    <w:abstractNumId w:val="5"/>
  </w:num>
  <w:num w:numId="24" w16cid:durableId="1459955921">
    <w:abstractNumId w:val="10"/>
  </w:num>
  <w:num w:numId="25" w16cid:durableId="483204128">
    <w:abstractNumId w:val="3"/>
  </w:num>
  <w:num w:numId="26" w16cid:durableId="2108426333">
    <w:abstractNumId w:val="23"/>
  </w:num>
  <w:num w:numId="27" w16cid:durableId="1364868699">
    <w:abstractNumId w:val="17"/>
  </w:num>
  <w:num w:numId="28" w16cid:durableId="303239321">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60"/>
    <w:rsid w:val="000009B4"/>
    <w:rsid w:val="00001DCF"/>
    <w:rsid w:val="00002D5C"/>
    <w:rsid w:val="00010546"/>
    <w:rsid w:val="00012C0B"/>
    <w:rsid w:val="00014588"/>
    <w:rsid w:val="00015153"/>
    <w:rsid w:val="00025D39"/>
    <w:rsid w:val="00025E9B"/>
    <w:rsid w:val="000264C7"/>
    <w:rsid w:val="00046B5C"/>
    <w:rsid w:val="000525A5"/>
    <w:rsid w:val="000560F8"/>
    <w:rsid w:val="0007269F"/>
    <w:rsid w:val="00077702"/>
    <w:rsid w:val="0009067E"/>
    <w:rsid w:val="000933AF"/>
    <w:rsid w:val="000963FF"/>
    <w:rsid w:val="000A6A91"/>
    <w:rsid w:val="000B423C"/>
    <w:rsid w:val="000C1315"/>
    <w:rsid w:val="000C41B9"/>
    <w:rsid w:val="000D149F"/>
    <w:rsid w:val="000E0ABE"/>
    <w:rsid w:val="000E4D6D"/>
    <w:rsid w:val="000F2C16"/>
    <w:rsid w:val="000F555E"/>
    <w:rsid w:val="00104325"/>
    <w:rsid w:val="00105341"/>
    <w:rsid w:val="00106909"/>
    <w:rsid w:val="00113D75"/>
    <w:rsid w:val="001158BE"/>
    <w:rsid w:val="001174C6"/>
    <w:rsid w:val="001245FA"/>
    <w:rsid w:val="00124C1D"/>
    <w:rsid w:val="00126B66"/>
    <w:rsid w:val="00130A6E"/>
    <w:rsid w:val="00131273"/>
    <w:rsid w:val="00135919"/>
    <w:rsid w:val="00141725"/>
    <w:rsid w:val="00141B97"/>
    <w:rsid w:val="001449BC"/>
    <w:rsid w:val="001458A8"/>
    <w:rsid w:val="001525E0"/>
    <w:rsid w:val="00152AEE"/>
    <w:rsid w:val="00162CFE"/>
    <w:rsid w:val="00167762"/>
    <w:rsid w:val="00167D88"/>
    <w:rsid w:val="00176A11"/>
    <w:rsid w:val="0018032C"/>
    <w:rsid w:val="00182123"/>
    <w:rsid w:val="00183099"/>
    <w:rsid w:val="00190123"/>
    <w:rsid w:val="00192E91"/>
    <w:rsid w:val="001941F6"/>
    <w:rsid w:val="001A0F03"/>
    <w:rsid w:val="001A3F8F"/>
    <w:rsid w:val="001B437A"/>
    <w:rsid w:val="001B5706"/>
    <w:rsid w:val="001B618A"/>
    <w:rsid w:val="001C0850"/>
    <w:rsid w:val="001C0F38"/>
    <w:rsid w:val="001C3148"/>
    <w:rsid w:val="001C60C3"/>
    <w:rsid w:val="001E2885"/>
    <w:rsid w:val="001E5C08"/>
    <w:rsid w:val="001E709F"/>
    <w:rsid w:val="001F6BB4"/>
    <w:rsid w:val="00203E06"/>
    <w:rsid w:val="00222B80"/>
    <w:rsid w:val="00222F50"/>
    <w:rsid w:val="00223F9A"/>
    <w:rsid w:val="00241AE5"/>
    <w:rsid w:val="0024708F"/>
    <w:rsid w:val="00251703"/>
    <w:rsid w:val="00263146"/>
    <w:rsid w:val="00264C21"/>
    <w:rsid w:val="002679FA"/>
    <w:rsid w:val="00273A38"/>
    <w:rsid w:val="0027702F"/>
    <w:rsid w:val="002804D0"/>
    <w:rsid w:val="00287C2C"/>
    <w:rsid w:val="0029006B"/>
    <w:rsid w:val="00292CBA"/>
    <w:rsid w:val="002A1B8C"/>
    <w:rsid w:val="002A31C6"/>
    <w:rsid w:val="002B01D7"/>
    <w:rsid w:val="002B363F"/>
    <w:rsid w:val="002C0BA3"/>
    <w:rsid w:val="002C2D2F"/>
    <w:rsid w:val="002D36B8"/>
    <w:rsid w:val="002D42A3"/>
    <w:rsid w:val="002D5C23"/>
    <w:rsid w:val="002D6934"/>
    <w:rsid w:val="002D78F4"/>
    <w:rsid w:val="002E4CBF"/>
    <w:rsid w:val="002E54D5"/>
    <w:rsid w:val="002F0503"/>
    <w:rsid w:val="00310C6B"/>
    <w:rsid w:val="003173CE"/>
    <w:rsid w:val="00322060"/>
    <w:rsid w:val="00324F99"/>
    <w:rsid w:val="00332442"/>
    <w:rsid w:val="003329E2"/>
    <w:rsid w:val="00334D46"/>
    <w:rsid w:val="00337B37"/>
    <w:rsid w:val="00343439"/>
    <w:rsid w:val="00344FC2"/>
    <w:rsid w:val="00345532"/>
    <w:rsid w:val="00346E5C"/>
    <w:rsid w:val="00354C19"/>
    <w:rsid w:val="00356248"/>
    <w:rsid w:val="00356FF6"/>
    <w:rsid w:val="00364C28"/>
    <w:rsid w:val="003714D0"/>
    <w:rsid w:val="00375797"/>
    <w:rsid w:val="00381878"/>
    <w:rsid w:val="00382467"/>
    <w:rsid w:val="00392A9F"/>
    <w:rsid w:val="00392D7B"/>
    <w:rsid w:val="003965DC"/>
    <w:rsid w:val="003A2267"/>
    <w:rsid w:val="003A3007"/>
    <w:rsid w:val="003A34C0"/>
    <w:rsid w:val="003C4F43"/>
    <w:rsid w:val="003D228D"/>
    <w:rsid w:val="003D6F33"/>
    <w:rsid w:val="003F049B"/>
    <w:rsid w:val="003F1325"/>
    <w:rsid w:val="003F579D"/>
    <w:rsid w:val="003F7B62"/>
    <w:rsid w:val="004031E8"/>
    <w:rsid w:val="00406C92"/>
    <w:rsid w:val="00422B0F"/>
    <w:rsid w:val="004236B9"/>
    <w:rsid w:val="00425D6B"/>
    <w:rsid w:val="00430B26"/>
    <w:rsid w:val="00434C2B"/>
    <w:rsid w:val="0043568B"/>
    <w:rsid w:val="004549A5"/>
    <w:rsid w:val="00477292"/>
    <w:rsid w:val="00487696"/>
    <w:rsid w:val="004961A4"/>
    <w:rsid w:val="004A35C3"/>
    <w:rsid w:val="004B4CAA"/>
    <w:rsid w:val="004B7D1E"/>
    <w:rsid w:val="004C25EA"/>
    <w:rsid w:val="004D184E"/>
    <w:rsid w:val="004D5BD0"/>
    <w:rsid w:val="004D6FEF"/>
    <w:rsid w:val="004E0000"/>
    <w:rsid w:val="004E1BEA"/>
    <w:rsid w:val="004E6CB7"/>
    <w:rsid w:val="004F013F"/>
    <w:rsid w:val="004F17F0"/>
    <w:rsid w:val="004F1E7C"/>
    <w:rsid w:val="004F2072"/>
    <w:rsid w:val="004F2765"/>
    <w:rsid w:val="004F55D4"/>
    <w:rsid w:val="00512914"/>
    <w:rsid w:val="0051517B"/>
    <w:rsid w:val="0052002B"/>
    <w:rsid w:val="005206B6"/>
    <w:rsid w:val="0052156C"/>
    <w:rsid w:val="00525AD5"/>
    <w:rsid w:val="00530A86"/>
    <w:rsid w:val="005325E3"/>
    <w:rsid w:val="0053775C"/>
    <w:rsid w:val="00543DE2"/>
    <w:rsid w:val="005440BB"/>
    <w:rsid w:val="005514B6"/>
    <w:rsid w:val="005516A3"/>
    <w:rsid w:val="005536EE"/>
    <w:rsid w:val="00553F98"/>
    <w:rsid w:val="00557274"/>
    <w:rsid w:val="005702FF"/>
    <w:rsid w:val="005726A1"/>
    <w:rsid w:val="00572768"/>
    <w:rsid w:val="00580BFD"/>
    <w:rsid w:val="00591A83"/>
    <w:rsid w:val="00596E04"/>
    <w:rsid w:val="005B0719"/>
    <w:rsid w:val="005C2E77"/>
    <w:rsid w:val="005D2B30"/>
    <w:rsid w:val="005E01A5"/>
    <w:rsid w:val="005E1EB1"/>
    <w:rsid w:val="005E51B3"/>
    <w:rsid w:val="005E6909"/>
    <w:rsid w:val="005E7C48"/>
    <w:rsid w:val="005F72E4"/>
    <w:rsid w:val="006008A5"/>
    <w:rsid w:val="00604BBD"/>
    <w:rsid w:val="00607B4B"/>
    <w:rsid w:val="00616E67"/>
    <w:rsid w:val="00626061"/>
    <w:rsid w:val="00626204"/>
    <w:rsid w:val="006263E0"/>
    <w:rsid w:val="00626AA6"/>
    <w:rsid w:val="00646654"/>
    <w:rsid w:val="006471AF"/>
    <w:rsid w:val="00651127"/>
    <w:rsid w:val="0065164E"/>
    <w:rsid w:val="00651C75"/>
    <w:rsid w:val="006537D0"/>
    <w:rsid w:val="00660C5B"/>
    <w:rsid w:val="0066275F"/>
    <w:rsid w:val="00664CBD"/>
    <w:rsid w:val="00667402"/>
    <w:rsid w:val="00670CD7"/>
    <w:rsid w:val="0067153C"/>
    <w:rsid w:val="0067533C"/>
    <w:rsid w:val="0067671C"/>
    <w:rsid w:val="0067713A"/>
    <w:rsid w:val="0068285B"/>
    <w:rsid w:val="006912CC"/>
    <w:rsid w:val="006927C7"/>
    <w:rsid w:val="00694166"/>
    <w:rsid w:val="006962B6"/>
    <w:rsid w:val="006A28FA"/>
    <w:rsid w:val="006A4912"/>
    <w:rsid w:val="006B1F8D"/>
    <w:rsid w:val="006B7EB9"/>
    <w:rsid w:val="006C55C3"/>
    <w:rsid w:val="006C5F07"/>
    <w:rsid w:val="006C7098"/>
    <w:rsid w:val="006D065C"/>
    <w:rsid w:val="006D0CB7"/>
    <w:rsid w:val="006D0D2B"/>
    <w:rsid w:val="006E231C"/>
    <w:rsid w:val="006E29C0"/>
    <w:rsid w:val="006E409B"/>
    <w:rsid w:val="006E4245"/>
    <w:rsid w:val="006F02FD"/>
    <w:rsid w:val="006F5EEE"/>
    <w:rsid w:val="006F7F29"/>
    <w:rsid w:val="007035DF"/>
    <w:rsid w:val="007272FB"/>
    <w:rsid w:val="00736FC5"/>
    <w:rsid w:val="00747569"/>
    <w:rsid w:val="0075540A"/>
    <w:rsid w:val="00762DA2"/>
    <w:rsid w:val="00767B0D"/>
    <w:rsid w:val="0077360C"/>
    <w:rsid w:val="00774708"/>
    <w:rsid w:val="0078032C"/>
    <w:rsid w:val="00781107"/>
    <w:rsid w:val="0078184C"/>
    <w:rsid w:val="0079019B"/>
    <w:rsid w:val="007902C4"/>
    <w:rsid w:val="0079186B"/>
    <w:rsid w:val="00796FAB"/>
    <w:rsid w:val="00797F45"/>
    <w:rsid w:val="007A06DF"/>
    <w:rsid w:val="007D7A8E"/>
    <w:rsid w:val="007E2AD7"/>
    <w:rsid w:val="007E7856"/>
    <w:rsid w:val="007F3A74"/>
    <w:rsid w:val="00810A87"/>
    <w:rsid w:val="00812757"/>
    <w:rsid w:val="0081773F"/>
    <w:rsid w:val="008327AF"/>
    <w:rsid w:val="008359E4"/>
    <w:rsid w:val="00841952"/>
    <w:rsid w:val="0084659A"/>
    <w:rsid w:val="0085066E"/>
    <w:rsid w:val="008506CE"/>
    <w:rsid w:val="0086255E"/>
    <w:rsid w:val="008704E4"/>
    <w:rsid w:val="00873A16"/>
    <w:rsid w:val="008817E9"/>
    <w:rsid w:val="00881806"/>
    <w:rsid w:val="008934D6"/>
    <w:rsid w:val="008A00D4"/>
    <w:rsid w:val="008A1181"/>
    <w:rsid w:val="008A61F1"/>
    <w:rsid w:val="008B3E65"/>
    <w:rsid w:val="008B4EE2"/>
    <w:rsid w:val="008C2157"/>
    <w:rsid w:val="008C34C7"/>
    <w:rsid w:val="008C6981"/>
    <w:rsid w:val="008C6EC5"/>
    <w:rsid w:val="008D5714"/>
    <w:rsid w:val="008E6903"/>
    <w:rsid w:val="00915175"/>
    <w:rsid w:val="009158E5"/>
    <w:rsid w:val="009210DA"/>
    <w:rsid w:val="0093013C"/>
    <w:rsid w:val="009335F1"/>
    <w:rsid w:val="009338F3"/>
    <w:rsid w:val="009342A1"/>
    <w:rsid w:val="009363ED"/>
    <w:rsid w:val="009369F8"/>
    <w:rsid w:val="0094016E"/>
    <w:rsid w:val="0095035A"/>
    <w:rsid w:val="00960BB4"/>
    <w:rsid w:val="00962AF8"/>
    <w:rsid w:val="0096314F"/>
    <w:rsid w:val="00966040"/>
    <w:rsid w:val="00980FDE"/>
    <w:rsid w:val="00997AE9"/>
    <w:rsid w:val="009A0054"/>
    <w:rsid w:val="009A1A4B"/>
    <w:rsid w:val="009B4969"/>
    <w:rsid w:val="009C1597"/>
    <w:rsid w:val="009C3559"/>
    <w:rsid w:val="009C3EED"/>
    <w:rsid w:val="009C587C"/>
    <w:rsid w:val="009C6D77"/>
    <w:rsid w:val="009C7F70"/>
    <w:rsid w:val="00A0128B"/>
    <w:rsid w:val="00A13FE8"/>
    <w:rsid w:val="00A20012"/>
    <w:rsid w:val="00A22EBC"/>
    <w:rsid w:val="00A2584F"/>
    <w:rsid w:val="00A31F84"/>
    <w:rsid w:val="00A53320"/>
    <w:rsid w:val="00A61022"/>
    <w:rsid w:val="00A62A0F"/>
    <w:rsid w:val="00A666C7"/>
    <w:rsid w:val="00A719EB"/>
    <w:rsid w:val="00A7697E"/>
    <w:rsid w:val="00A8690A"/>
    <w:rsid w:val="00A9249B"/>
    <w:rsid w:val="00A965B7"/>
    <w:rsid w:val="00AA2ECD"/>
    <w:rsid w:val="00AB41B6"/>
    <w:rsid w:val="00AC2F14"/>
    <w:rsid w:val="00AC597C"/>
    <w:rsid w:val="00AD19E0"/>
    <w:rsid w:val="00AD2559"/>
    <w:rsid w:val="00AE7C32"/>
    <w:rsid w:val="00AF5AC9"/>
    <w:rsid w:val="00AF5DD6"/>
    <w:rsid w:val="00B07F20"/>
    <w:rsid w:val="00B128C9"/>
    <w:rsid w:val="00B15C80"/>
    <w:rsid w:val="00B179F0"/>
    <w:rsid w:val="00B319F7"/>
    <w:rsid w:val="00B342CE"/>
    <w:rsid w:val="00B42656"/>
    <w:rsid w:val="00B55B11"/>
    <w:rsid w:val="00B56B6E"/>
    <w:rsid w:val="00B720FD"/>
    <w:rsid w:val="00B74C19"/>
    <w:rsid w:val="00B838D1"/>
    <w:rsid w:val="00B86FA7"/>
    <w:rsid w:val="00B93028"/>
    <w:rsid w:val="00B95663"/>
    <w:rsid w:val="00BA0BB8"/>
    <w:rsid w:val="00BA7B19"/>
    <w:rsid w:val="00BB00D7"/>
    <w:rsid w:val="00BB48AD"/>
    <w:rsid w:val="00BD3C2A"/>
    <w:rsid w:val="00BE14A4"/>
    <w:rsid w:val="00BE6B92"/>
    <w:rsid w:val="00BF7ECE"/>
    <w:rsid w:val="00C01515"/>
    <w:rsid w:val="00C22C79"/>
    <w:rsid w:val="00C267C2"/>
    <w:rsid w:val="00C27720"/>
    <w:rsid w:val="00C3238E"/>
    <w:rsid w:val="00C5072C"/>
    <w:rsid w:val="00C51CEB"/>
    <w:rsid w:val="00C52D20"/>
    <w:rsid w:val="00C54949"/>
    <w:rsid w:val="00C57ADC"/>
    <w:rsid w:val="00C57DCD"/>
    <w:rsid w:val="00C63F4E"/>
    <w:rsid w:val="00C65AAB"/>
    <w:rsid w:val="00C66474"/>
    <w:rsid w:val="00C71D01"/>
    <w:rsid w:val="00C751B4"/>
    <w:rsid w:val="00C83CB5"/>
    <w:rsid w:val="00CA3602"/>
    <w:rsid w:val="00CA397A"/>
    <w:rsid w:val="00CA40A7"/>
    <w:rsid w:val="00CA453C"/>
    <w:rsid w:val="00CB0EAC"/>
    <w:rsid w:val="00CB463A"/>
    <w:rsid w:val="00CB7F87"/>
    <w:rsid w:val="00CC55A4"/>
    <w:rsid w:val="00CD2CB2"/>
    <w:rsid w:val="00CD4E59"/>
    <w:rsid w:val="00CE09D1"/>
    <w:rsid w:val="00CE0CE3"/>
    <w:rsid w:val="00CE119A"/>
    <w:rsid w:val="00CE4942"/>
    <w:rsid w:val="00CE63F4"/>
    <w:rsid w:val="00CF6939"/>
    <w:rsid w:val="00CF71C6"/>
    <w:rsid w:val="00D03AC2"/>
    <w:rsid w:val="00D04F32"/>
    <w:rsid w:val="00D16286"/>
    <w:rsid w:val="00D16E65"/>
    <w:rsid w:val="00D177B6"/>
    <w:rsid w:val="00D25278"/>
    <w:rsid w:val="00D254B3"/>
    <w:rsid w:val="00D315FE"/>
    <w:rsid w:val="00D438C9"/>
    <w:rsid w:val="00D75647"/>
    <w:rsid w:val="00D83CDE"/>
    <w:rsid w:val="00D90A4B"/>
    <w:rsid w:val="00D96920"/>
    <w:rsid w:val="00D97772"/>
    <w:rsid w:val="00DA248D"/>
    <w:rsid w:val="00DA53A3"/>
    <w:rsid w:val="00DA7488"/>
    <w:rsid w:val="00DB5729"/>
    <w:rsid w:val="00DC0A8C"/>
    <w:rsid w:val="00DC38C0"/>
    <w:rsid w:val="00DC3E8C"/>
    <w:rsid w:val="00DC7E16"/>
    <w:rsid w:val="00DD21C9"/>
    <w:rsid w:val="00DD2C10"/>
    <w:rsid w:val="00DE0CB7"/>
    <w:rsid w:val="00DF20D6"/>
    <w:rsid w:val="00DF464D"/>
    <w:rsid w:val="00DF4FE9"/>
    <w:rsid w:val="00DF5D92"/>
    <w:rsid w:val="00DF6370"/>
    <w:rsid w:val="00E02070"/>
    <w:rsid w:val="00E066EC"/>
    <w:rsid w:val="00E143A2"/>
    <w:rsid w:val="00E17D34"/>
    <w:rsid w:val="00E302A5"/>
    <w:rsid w:val="00E34505"/>
    <w:rsid w:val="00E34508"/>
    <w:rsid w:val="00E34545"/>
    <w:rsid w:val="00E349A4"/>
    <w:rsid w:val="00E37A90"/>
    <w:rsid w:val="00E40A2C"/>
    <w:rsid w:val="00E57A47"/>
    <w:rsid w:val="00E60378"/>
    <w:rsid w:val="00E60E56"/>
    <w:rsid w:val="00E66C63"/>
    <w:rsid w:val="00E84C43"/>
    <w:rsid w:val="00E84D2D"/>
    <w:rsid w:val="00E86FBC"/>
    <w:rsid w:val="00E91B66"/>
    <w:rsid w:val="00EA6913"/>
    <w:rsid w:val="00EA7263"/>
    <w:rsid w:val="00EB0620"/>
    <w:rsid w:val="00EB3C41"/>
    <w:rsid w:val="00EB601D"/>
    <w:rsid w:val="00EB738D"/>
    <w:rsid w:val="00EC0824"/>
    <w:rsid w:val="00EC301F"/>
    <w:rsid w:val="00EC5ABA"/>
    <w:rsid w:val="00EC6907"/>
    <w:rsid w:val="00ED3039"/>
    <w:rsid w:val="00ED5FF9"/>
    <w:rsid w:val="00EE0F18"/>
    <w:rsid w:val="00EE7B1C"/>
    <w:rsid w:val="00EF4CD7"/>
    <w:rsid w:val="00EF6B88"/>
    <w:rsid w:val="00F01DEC"/>
    <w:rsid w:val="00F05A8A"/>
    <w:rsid w:val="00F15271"/>
    <w:rsid w:val="00F1604A"/>
    <w:rsid w:val="00F42F5A"/>
    <w:rsid w:val="00F43D72"/>
    <w:rsid w:val="00F4645A"/>
    <w:rsid w:val="00F54B04"/>
    <w:rsid w:val="00F55532"/>
    <w:rsid w:val="00F636D8"/>
    <w:rsid w:val="00F65E4D"/>
    <w:rsid w:val="00F71532"/>
    <w:rsid w:val="00F76A1D"/>
    <w:rsid w:val="00F87E8E"/>
    <w:rsid w:val="00F9641F"/>
    <w:rsid w:val="00FA06EA"/>
    <w:rsid w:val="00FB3B90"/>
    <w:rsid w:val="00FB3DE5"/>
    <w:rsid w:val="00FB702F"/>
    <w:rsid w:val="00FB72AE"/>
    <w:rsid w:val="00FC0F2D"/>
    <w:rsid w:val="00FC5210"/>
    <w:rsid w:val="00FD0E33"/>
    <w:rsid w:val="00FD25FA"/>
    <w:rsid w:val="00FD4FF8"/>
    <w:rsid w:val="00FE1E32"/>
    <w:rsid w:val="00FF20D1"/>
    <w:rsid w:val="00FF4533"/>
    <w:rsid w:val="00FF5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5D2B"/>
  <w15:chartTrackingRefBased/>
  <w15:docId w15:val="{0E6E41D9-3885-43A6-A0D7-039338B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060"/>
    <w:pPr>
      <w:ind w:left="720"/>
      <w:contextualSpacing/>
    </w:pPr>
  </w:style>
  <w:style w:type="character" w:styleId="Hyperlink">
    <w:name w:val="Hyperlink"/>
    <w:basedOn w:val="Standaardalinea-lettertype"/>
    <w:uiPriority w:val="99"/>
    <w:unhideWhenUsed/>
    <w:rsid w:val="008327AF"/>
    <w:rPr>
      <w:color w:val="0000FF"/>
      <w:u w:val="single"/>
    </w:rPr>
  </w:style>
  <w:style w:type="character" w:customStyle="1" w:styleId="Onopgelostemelding1">
    <w:name w:val="Onopgeloste melding1"/>
    <w:basedOn w:val="Standaardalinea-lettertype"/>
    <w:uiPriority w:val="99"/>
    <w:semiHidden/>
    <w:unhideWhenUsed/>
    <w:rsid w:val="00DF5D92"/>
    <w:rPr>
      <w:color w:val="605E5C"/>
      <w:shd w:val="clear" w:color="auto" w:fill="E1DFDD"/>
    </w:rPr>
  </w:style>
  <w:style w:type="character" w:styleId="Verwijzingopmerking">
    <w:name w:val="annotation reference"/>
    <w:basedOn w:val="Standaardalinea-lettertype"/>
    <w:uiPriority w:val="99"/>
    <w:semiHidden/>
    <w:unhideWhenUsed/>
    <w:rsid w:val="00670CD7"/>
    <w:rPr>
      <w:sz w:val="16"/>
      <w:szCs w:val="16"/>
    </w:rPr>
  </w:style>
  <w:style w:type="paragraph" w:styleId="Tekstopmerking">
    <w:name w:val="annotation text"/>
    <w:basedOn w:val="Standaard"/>
    <w:link w:val="TekstopmerkingChar"/>
    <w:uiPriority w:val="99"/>
    <w:semiHidden/>
    <w:unhideWhenUsed/>
    <w:rsid w:val="00670C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70CD7"/>
    <w:rPr>
      <w:sz w:val="20"/>
      <w:szCs w:val="20"/>
    </w:rPr>
  </w:style>
  <w:style w:type="paragraph" w:styleId="Onderwerpvanopmerking">
    <w:name w:val="annotation subject"/>
    <w:basedOn w:val="Tekstopmerking"/>
    <w:next w:val="Tekstopmerking"/>
    <w:link w:val="OnderwerpvanopmerkingChar"/>
    <w:uiPriority w:val="99"/>
    <w:semiHidden/>
    <w:unhideWhenUsed/>
    <w:rsid w:val="00670CD7"/>
    <w:rPr>
      <w:b/>
      <w:bCs/>
    </w:rPr>
  </w:style>
  <w:style w:type="character" w:customStyle="1" w:styleId="OnderwerpvanopmerkingChar">
    <w:name w:val="Onderwerp van opmerking Char"/>
    <w:basedOn w:val="TekstopmerkingChar"/>
    <w:link w:val="Onderwerpvanopmerking"/>
    <w:uiPriority w:val="99"/>
    <w:semiHidden/>
    <w:rsid w:val="00670CD7"/>
    <w:rPr>
      <w:b/>
      <w:bCs/>
      <w:sz w:val="20"/>
      <w:szCs w:val="20"/>
    </w:rPr>
  </w:style>
  <w:style w:type="paragraph" w:styleId="Ballontekst">
    <w:name w:val="Balloon Text"/>
    <w:basedOn w:val="Standaard"/>
    <w:link w:val="BallontekstChar"/>
    <w:uiPriority w:val="99"/>
    <w:semiHidden/>
    <w:unhideWhenUsed/>
    <w:rsid w:val="00670C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0CD7"/>
    <w:rPr>
      <w:rFonts w:ascii="Segoe UI" w:hAnsi="Segoe UI" w:cs="Segoe UI"/>
      <w:sz w:val="18"/>
      <w:szCs w:val="18"/>
    </w:rPr>
  </w:style>
  <w:style w:type="character" w:customStyle="1" w:styleId="Onopgelostemelding2">
    <w:name w:val="Onopgeloste melding2"/>
    <w:basedOn w:val="Standaardalinea-lettertype"/>
    <w:uiPriority w:val="99"/>
    <w:semiHidden/>
    <w:unhideWhenUsed/>
    <w:rsid w:val="0029006B"/>
    <w:rPr>
      <w:color w:val="605E5C"/>
      <w:shd w:val="clear" w:color="auto" w:fill="E1DFDD"/>
    </w:rPr>
  </w:style>
  <w:style w:type="paragraph" w:customStyle="1" w:styleId="xmsolistparagraph">
    <w:name w:val="x_msolistparagraph"/>
    <w:basedOn w:val="Standaard"/>
    <w:rsid w:val="00543DE2"/>
    <w:pPr>
      <w:spacing w:after="0" w:line="240" w:lineRule="auto"/>
      <w:ind w:left="720"/>
    </w:pPr>
    <w:rPr>
      <w:rFonts w:ascii="Calibri" w:hAnsi="Calibri" w:cs="Calibri"/>
      <w:lang w:eastAsia="nl-NL"/>
    </w:rPr>
  </w:style>
  <w:style w:type="character" w:styleId="GevolgdeHyperlink">
    <w:name w:val="FollowedHyperlink"/>
    <w:basedOn w:val="Standaardalinea-lettertype"/>
    <w:uiPriority w:val="99"/>
    <w:semiHidden/>
    <w:unhideWhenUsed/>
    <w:rsid w:val="00126B66"/>
    <w:rPr>
      <w:color w:val="954F72" w:themeColor="followedHyperlink"/>
      <w:u w:val="single"/>
    </w:rPr>
  </w:style>
  <w:style w:type="paragraph" w:styleId="Koptekst">
    <w:name w:val="header"/>
    <w:basedOn w:val="Standaard"/>
    <w:link w:val="KoptekstChar"/>
    <w:uiPriority w:val="99"/>
    <w:unhideWhenUsed/>
    <w:rsid w:val="00167D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7D88"/>
  </w:style>
  <w:style w:type="paragraph" w:styleId="Voettekst">
    <w:name w:val="footer"/>
    <w:basedOn w:val="Standaard"/>
    <w:link w:val="VoettekstChar"/>
    <w:uiPriority w:val="99"/>
    <w:unhideWhenUsed/>
    <w:rsid w:val="00167D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7D88"/>
  </w:style>
  <w:style w:type="paragraph" w:styleId="Revisie">
    <w:name w:val="Revision"/>
    <w:hidden/>
    <w:uiPriority w:val="99"/>
    <w:semiHidden/>
    <w:rsid w:val="0052156C"/>
    <w:pPr>
      <w:spacing w:after="0" w:line="240" w:lineRule="auto"/>
    </w:pPr>
  </w:style>
  <w:style w:type="character" w:customStyle="1" w:styleId="Onopgelostemelding3">
    <w:name w:val="Onopgeloste melding3"/>
    <w:basedOn w:val="Standaardalinea-lettertype"/>
    <w:uiPriority w:val="99"/>
    <w:semiHidden/>
    <w:unhideWhenUsed/>
    <w:rsid w:val="002D78F4"/>
    <w:rPr>
      <w:color w:val="605E5C"/>
      <w:shd w:val="clear" w:color="auto" w:fill="E1DFDD"/>
    </w:rPr>
  </w:style>
  <w:style w:type="paragraph" w:customStyle="1" w:styleId="Default">
    <w:name w:val="Default"/>
    <w:rsid w:val="001C3148"/>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E57A47"/>
    <w:rPr>
      <w:color w:val="605E5C"/>
      <w:shd w:val="clear" w:color="auto" w:fill="E1DFDD"/>
    </w:rPr>
  </w:style>
  <w:style w:type="paragraph" w:styleId="Geenafstand">
    <w:name w:val="No Spacing"/>
    <w:uiPriority w:val="1"/>
    <w:qFormat/>
    <w:rsid w:val="0086255E"/>
    <w:pPr>
      <w:spacing w:after="0" w:line="240" w:lineRule="auto"/>
    </w:pPr>
    <w:rPr>
      <w:kern w:val="2"/>
      <w14:ligatures w14:val="standardContextual"/>
    </w:rPr>
  </w:style>
  <w:style w:type="paragraph" w:styleId="Bijschrift">
    <w:name w:val="caption"/>
    <w:basedOn w:val="Standaard"/>
    <w:next w:val="Standaard"/>
    <w:uiPriority w:val="35"/>
    <w:unhideWhenUsed/>
    <w:qFormat/>
    <w:rsid w:val="00D438C9"/>
    <w:pPr>
      <w:spacing w:after="200" w:line="240" w:lineRule="auto"/>
    </w:pPr>
    <w:rPr>
      <w:i/>
      <w:iCs/>
      <w:color w:val="44546A" w:themeColor="text2"/>
      <w:sz w:val="18"/>
      <w:szCs w:val="18"/>
    </w:rPr>
  </w:style>
  <w:style w:type="paragraph" w:customStyle="1" w:styleId="s3">
    <w:name w:val="s3"/>
    <w:basedOn w:val="Standaard"/>
    <w:rsid w:val="005E690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itel">
    <w:name w:val="Title"/>
    <w:basedOn w:val="Standaard"/>
    <w:next w:val="Standaard"/>
    <w:link w:val="TitelChar"/>
    <w:uiPriority w:val="10"/>
    <w:qFormat/>
    <w:rsid w:val="001053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5341"/>
    <w:rPr>
      <w:rFonts w:asciiTheme="majorHAnsi" w:eastAsiaTheme="majorEastAsia" w:hAnsiTheme="majorHAnsi" w:cstheme="majorBidi"/>
      <w:spacing w:val="-10"/>
      <w:kern w:val="28"/>
      <w:sz w:val="56"/>
      <w:szCs w:val="56"/>
    </w:rPr>
  </w:style>
  <w:style w:type="paragraph" w:styleId="Normaalweb">
    <w:name w:val="Normal (Web)"/>
    <w:basedOn w:val="Standaard"/>
    <w:uiPriority w:val="99"/>
    <w:semiHidden/>
    <w:unhideWhenUsed/>
    <w:rsid w:val="009301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301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724084">
      <w:bodyDiv w:val="1"/>
      <w:marLeft w:val="0"/>
      <w:marRight w:val="0"/>
      <w:marTop w:val="0"/>
      <w:marBottom w:val="0"/>
      <w:divBdr>
        <w:top w:val="none" w:sz="0" w:space="0" w:color="auto"/>
        <w:left w:val="none" w:sz="0" w:space="0" w:color="auto"/>
        <w:bottom w:val="none" w:sz="0" w:space="0" w:color="auto"/>
        <w:right w:val="none" w:sz="0" w:space="0" w:color="auto"/>
      </w:divBdr>
    </w:div>
    <w:div w:id="629366577">
      <w:bodyDiv w:val="1"/>
      <w:marLeft w:val="0"/>
      <w:marRight w:val="0"/>
      <w:marTop w:val="0"/>
      <w:marBottom w:val="0"/>
      <w:divBdr>
        <w:top w:val="none" w:sz="0" w:space="0" w:color="auto"/>
        <w:left w:val="none" w:sz="0" w:space="0" w:color="auto"/>
        <w:bottom w:val="none" w:sz="0" w:space="0" w:color="auto"/>
        <w:right w:val="none" w:sz="0" w:space="0" w:color="auto"/>
      </w:divBdr>
    </w:div>
    <w:div w:id="1144547130">
      <w:bodyDiv w:val="1"/>
      <w:marLeft w:val="0"/>
      <w:marRight w:val="0"/>
      <w:marTop w:val="0"/>
      <w:marBottom w:val="0"/>
      <w:divBdr>
        <w:top w:val="none" w:sz="0" w:space="0" w:color="auto"/>
        <w:left w:val="none" w:sz="0" w:space="0" w:color="auto"/>
        <w:bottom w:val="none" w:sz="0" w:space="0" w:color="auto"/>
        <w:right w:val="none" w:sz="0" w:space="0" w:color="auto"/>
      </w:divBdr>
    </w:div>
    <w:div w:id="1215696405">
      <w:bodyDiv w:val="1"/>
      <w:marLeft w:val="0"/>
      <w:marRight w:val="0"/>
      <w:marTop w:val="0"/>
      <w:marBottom w:val="0"/>
      <w:divBdr>
        <w:top w:val="none" w:sz="0" w:space="0" w:color="auto"/>
        <w:left w:val="none" w:sz="0" w:space="0" w:color="auto"/>
        <w:bottom w:val="none" w:sz="0" w:space="0" w:color="auto"/>
        <w:right w:val="none" w:sz="0" w:space="0" w:color="auto"/>
      </w:divBdr>
    </w:div>
    <w:div w:id="1353727195">
      <w:bodyDiv w:val="1"/>
      <w:marLeft w:val="0"/>
      <w:marRight w:val="0"/>
      <w:marTop w:val="0"/>
      <w:marBottom w:val="0"/>
      <w:divBdr>
        <w:top w:val="none" w:sz="0" w:space="0" w:color="auto"/>
        <w:left w:val="none" w:sz="0" w:space="0" w:color="auto"/>
        <w:bottom w:val="none" w:sz="0" w:space="0" w:color="auto"/>
        <w:right w:val="none" w:sz="0" w:space="0" w:color="auto"/>
      </w:divBdr>
    </w:div>
    <w:div w:id="1544829576">
      <w:bodyDiv w:val="1"/>
      <w:marLeft w:val="0"/>
      <w:marRight w:val="0"/>
      <w:marTop w:val="0"/>
      <w:marBottom w:val="0"/>
      <w:divBdr>
        <w:top w:val="none" w:sz="0" w:space="0" w:color="auto"/>
        <w:left w:val="none" w:sz="0" w:space="0" w:color="auto"/>
        <w:bottom w:val="none" w:sz="0" w:space="0" w:color="auto"/>
        <w:right w:val="none" w:sz="0" w:space="0" w:color="auto"/>
      </w:divBdr>
    </w:div>
    <w:div w:id="1571305970">
      <w:bodyDiv w:val="1"/>
      <w:marLeft w:val="0"/>
      <w:marRight w:val="0"/>
      <w:marTop w:val="0"/>
      <w:marBottom w:val="0"/>
      <w:divBdr>
        <w:top w:val="none" w:sz="0" w:space="0" w:color="auto"/>
        <w:left w:val="none" w:sz="0" w:space="0" w:color="auto"/>
        <w:bottom w:val="none" w:sz="0" w:space="0" w:color="auto"/>
        <w:right w:val="none" w:sz="0" w:space="0" w:color="auto"/>
      </w:divBdr>
    </w:div>
    <w:div w:id="1788037343">
      <w:bodyDiv w:val="1"/>
      <w:marLeft w:val="0"/>
      <w:marRight w:val="0"/>
      <w:marTop w:val="0"/>
      <w:marBottom w:val="0"/>
      <w:divBdr>
        <w:top w:val="none" w:sz="0" w:space="0" w:color="auto"/>
        <w:left w:val="none" w:sz="0" w:space="0" w:color="auto"/>
        <w:bottom w:val="none" w:sz="0" w:space="0" w:color="auto"/>
        <w:right w:val="none" w:sz="0" w:space="0" w:color="auto"/>
      </w:divBdr>
    </w:div>
    <w:div w:id="2026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lt.org/lid-word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nvlt.org/lid-word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642D-7E3C-484A-9F45-83E9311F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1089</Words>
  <Characters>5992</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Hofland</dc:creator>
  <cp:keywords/>
  <dc:description/>
  <cp:lastModifiedBy>ron wegbrans</cp:lastModifiedBy>
  <cp:revision>3</cp:revision>
  <cp:lastPrinted>2024-06-28T09:33:00Z</cp:lastPrinted>
  <dcterms:created xsi:type="dcterms:W3CDTF">2026-09-04T06:54:00Z</dcterms:created>
  <dcterms:modified xsi:type="dcterms:W3CDTF">2026-09-04T07:01:00Z</dcterms:modified>
</cp:coreProperties>
</file>